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35446B">
      <w:r>
        <w:t>More with dimensional analysis (using units to solve problems)</w:t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446B" w:rsidRDefault="00141E96">
      <w:r>
        <w:t>Solve each problem using rates and dimensional analysis.</w:t>
      </w:r>
    </w:p>
    <w:p w:rsidR="00141E96" w:rsidRDefault="00141E96">
      <w:r>
        <w:t xml:space="preserve">1. It takes a beetle 15 seconds to walk 2 feet.  </w:t>
      </w:r>
    </w:p>
    <w:p w:rsidR="00141E96" w:rsidRDefault="00141E96">
      <w:r>
        <w:t>a. Write the two possible rates associated with this statement.</w:t>
      </w:r>
    </w:p>
    <w:p w:rsidR="00141E96" w:rsidRDefault="00141E96"/>
    <w:p w:rsidR="00141E96" w:rsidRDefault="00141E96">
      <w:bookmarkStart w:id="0" w:name="_GoBack"/>
      <w:bookmarkEnd w:id="0"/>
    </w:p>
    <w:p w:rsidR="00141E96" w:rsidRDefault="00141E96"/>
    <w:p w:rsidR="00141E96" w:rsidRDefault="00141E96"/>
    <w:p w:rsidR="00141E96" w:rsidRDefault="00141E96">
      <w:r>
        <w:t>b. Use one rate to find out how long it will take the beetle to walk 9 feet.</w:t>
      </w:r>
    </w:p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>
      <w:r>
        <w:t>c. Use the other rate to find out how far the beetle will walk in 40 seconds.</w:t>
      </w:r>
    </w:p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>
      <w:r>
        <w:t>2. Bob reads 20 pages in 15 minutes.  How long does it take him to read 35 pages?</w:t>
      </w:r>
    </w:p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>
      <w:r>
        <w:t>3. A water faucet fills a 3-gallon bucket in 50 seconds.  How many gallons of water will come from the faucet in only 30 seconds?</w:t>
      </w:r>
    </w:p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Default="00141E96"/>
    <w:p w:rsidR="00141E96" w:rsidRPr="0035446B" w:rsidRDefault="00141E96">
      <w:r>
        <w:t>4. 2 gallons of paint will cover 450 square feet.  How many gallons are needed to cover 1000 square feet?</w:t>
      </w:r>
    </w:p>
    <w:sectPr w:rsidR="00141E96" w:rsidRPr="0035446B" w:rsidSect="0035446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B"/>
    <w:rsid w:val="000242BB"/>
    <w:rsid w:val="00141E96"/>
    <w:rsid w:val="001A2436"/>
    <w:rsid w:val="0035446B"/>
    <w:rsid w:val="003A5D0A"/>
    <w:rsid w:val="004C2FC1"/>
    <w:rsid w:val="00624981"/>
    <w:rsid w:val="006E668C"/>
    <w:rsid w:val="00784E73"/>
    <w:rsid w:val="0083590A"/>
    <w:rsid w:val="008B6F7D"/>
    <w:rsid w:val="009F58DF"/>
    <w:rsid w:val="00A33174"/>
    <w:rsid w:val="00C61B9C"/>
    <w:rsid w:val="00F7215D"/>
    <w:rsid w:val="00F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D166-CDD8-4369-A4F0-4FE0F36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2015-04-21T23:46:00Z</dcterms:created>
  <dcterms:modified xsi:type="dcterms:W3CDTF">2015-04-21T23:46:00Z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