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9D2330">
      <w:r>
        <w:t>Find the areas of each of these shapes.  Label each of your calculations/steps.</w:t>
      </w:r>
    </w:p>
    <w:p w:rsidR="009D2330" w:rsidRDefault="009D2330">
      <w:r>
        <w:t xml:space="preserve">1. </w:t>
      </w:r>
    </w:p>
    <w:p w:rsidR="009D2330" w:rsidRDefault="009D2330">
      <w:r w:rsidRPr="009D2330">
        <w:rPr>
          <w:noProof/>
        </w:rPr>
        <w:drawing>
          <wp:inline distT="0" distB="0" distL="0" distR="0">
            <wp:extent cx="2781982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64" cy="23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30" w:rsidRDefault="009D2330"/>
    <w:p w:rsidR="00ED68A1" w:rsidRDefault="00ED68A1"/>
    <w:p w:rsidR="00ED68A1" w:rsidRDefault="00ED68A1"/>
    <w:p w:rsidR="00ED68A1" w:rsidRDefault="00ED68A1"/>
    <w:p w:rsidR="00ED68A1" w:rsidRDefault="00ED68A1"/>
    <w:p w:rsidR="009D2330" w:rsidRDefault="009D2330">
      <w:r>
        <w:t xml:space="preserve">2. </w:t>
      </w:r>
    </w:p>
    <w:p w:rsidR="008E11BF" w:rsidRDefault="008E11BF">
      <w:r w:rsidRPr="008E11BF">
        <w:rPr>
          <w:noProof/>
        </w:rPr>
        <w:drawing>
          <wp:inline distT="0" distB="0" distL="0" distR="0">
            <wp:extent cx="2905125" cy="2258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87" cy="227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6B" w:rsidRDefault="00E6426B">
      <w:bookmarkStart w:id="0" w:name="_GoBack"/>
      <w:bookmarkEnd w:id="0"/>
      <w:r>
        <w:t xml:space="preserve"> </w:t>
      </w:r>
    </w:p>
    <w:sectPr w:rsidR="00E6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30"/>
    <w:rsid w:val="000242BB"/>
    <w:rsid w:val="000D087F"/>
    <w:rsid w:val="001A2436"/>
    <w:rsid w:val="003A5D0A"/>
    <w:rsid w:val="004C2FC1"/>
    <w:rsid w:val="00624981"/>
    <w:rsid w:val="006E668C"/>
    <w:rsid w:val="00784E73"/>
    <w:rsid w:val="008B6BBF"/>
    <w:rsid w:val="008E11BF"/>
    <w:rsid w:val="009D2330"/>
    <w:rsid w:val="009F58DF"/>
    <w:rsid w:val="00A33174"/>
    <w:rsid w:val="00E6426B"/>
    <w:rsid w:val="00E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C2D5B-4972-420A-8DF6-7A0EF30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2015-04-21T23:48:00Z</dcterms:created>
  <dcterms:modified xsi:type="dcterms:W3CDTF">2015-04-21T23:48:00Z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