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DF58AB">
      <w:r w:rsidRPr="00F475FE">
        <w:rPr>
          <w:b/>
        </w:rPr>
        <w:t>Multiplication properties and facts</w:t>
      </w:r>
      <w:r w:rsidR="00F475FE">
        <w:rPr>
          <w:b/>
        </w:rPr>
        <w:t xml:space="preserve"> assignment</w:t>
      </w:r>
      <w:r w:rsidR="00F475FE">
        <w:tab/>
      </w:r>
      <w:r w:rsidR="00F475FE">
        <w:tab/>
      </w:r>
      <w:r w:rsidR="00F475FE">
        <w:tab/>
        <w:t>name:</w:t>
      </w:r>
      <w:r w:rsidR="00F475FE">
        <w:rPr>
          <w:u w:val="single"/>
        </w:rPr>
        <w:tab/>
      </w:r>
      <w:r w:rsidR="00F475FE">
        <w:rPr>
          <w:u w:val="single"/>
        </w:rPr>
        <w:tab/>
      </w:r>
      <w:r w:rsidR="00F475FE">
        <w:rPr>
          <w:u w:val="single"/>
        </w:rPr>
        <w:tab/>
      </w:r>
      <w:r w:rsidR="00F475FE">
        <w:rPr>
          <w:u w:val="single"/>
        </w:rPr>
        <w:tab/>
      </w:r>
    </w:p>
    <w:p w:rsidR="00F475FE" w:rsidRDefault="00F475FE"/>
    <w:p w:rsidR="007F42B7" w:rsidRDefault="007F42B7" w:rsidP="003B0D55">
      <w:r>
        <w:t xml:space="preserve">1. </w:t>
      </w:r>
      <w:r w:rsidR="003B0D55">
        <w:t>Draw several diagrams for 3 × 5</w:t>
      </w:r>
    </w:p>
    <w:p w:rsidR="001E08BF" w:rsidRDefault="001E08BF" w:rsidP="003B0D55"/>
    <w:p w:rsidR="001E08BF" w:rsidRDefault="001E08BF" w:rsidP="003B0D55"/>
    <w:p w:rsidR="001E08BF" w:rsidRDefault="001E08BF" w:rsidP="003B0D55"/>
    <w:p w:rsidR="001E08BF" w:rsidRDefault="001E08BF" w:rsidP="003B0D55"/>
    <w:p w:rsidR="001E08BF" w:rsidRDefault="001E08BF" w:rsidP="003B0D55"/>
    <w:p w:rsidR="001E08BF" w:rsidRDefault="001E08BF" w:rsidP="003B0D55"/>
    <w:p w:rsidR="001E08BF" w:rsidRDefault="001E08BF" w:rsidP="003B0D55"/>
    <w:p w:rsidR="001E08BF" w:rsidRDefault="001E08BF" w:rsidP="003B0D55"/>
    <w:p w:rsidR="001E08BF" w:rsidRDefault="001E08BF" w:rsidP="003B0D55"/>
    <w:p w:rsidR="001E08BF" w:rsidRDefault="001E08BF" w:rsidP="003B0D55"/>
    <w:p w:rsidR="001E08BF" w:rsidRDefault="001E08BF" w:rsidP="003B0D55"/>
    <w:p w:rsidR="001E08BF" w:rsidRDefault="001E08BF" w:rsidP="003B0D55"/>
    <w:p w:rsidR="00F475FE" w:rsidRPr="00F475FE" w:rsidRDefault="00F475FE"/>
    <w:p w:rsidR="00DF58AB" w:rsidRDefault="007F42B7">
      <w:r>
        <w:t>2. Explain why the commutative property isn't obvious to a second grader (you may wish to choose a numerical example to illustrate your explanation).</w:t>
      </w:r>
    </w:p>
    <w:p w:rsidR="001E08BF" w:rsidRDefault="001E08BF"/>
    <w:p w:rsidR="001E08BF" w:rsidRDefault="001E08BF"/>
    <w:p w:rsidR="001E08BF" w:rsidRDefault="001E08BF"/>
    <w:p w:rsidR="001E08BF" w:rsidRDefault="001E08BF"/>
    <w:p w:rsidR="001E08BF" w:rsidRDefault="001E08BF"/>
    <w:p w:rsidR="001E08BF" w:rsidRDefault="001E08BF"/>
    <w:p w:rsidR="001E08BF" w:rsidRDefault="001E08BF"/>
    <w:p w:rsidR="001E08BF" w:rsidRDefault="001E08BF"/>
    <w:p w:rsidR="001E08BF" w:rsidRDefault="001E08BF"/>
    <w:p w:rsidR="007F42B7" w:rsidRDefault="007F42B7"/>
    <w:p w:rsidR="007F42B7" w:rsidRDefault="007F42B7" w:rsidP="007F42B7">
      <w:r>
        <w:t xml:space="preserve">3. a. Explain, using an appropriate, well labelled diagram and sentences, why it works and makes sense that </w:t>
      </w:r>
      <w:r w:rsidR="00CB4BA1" w:rsidRPr="004E66B4">
        <w:rPr>
          <w:position w:val="-6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4.25pt" o:ole="">
            <v:imagedata r:id="rId5" o:title=""/>
          </v:shape>
          <o:OLEObject Type="Embed" ProgID="Equation.DSMT4" ShapeID="_x0000_i1025" DrawAspect="Content" ObjectID="_1478012412" r:id="rId6"/>
        </w:object>
      </w:r>
      <w:r>
        <w:t xml:space="preserve"> </w:t>
      </w:r>
    </w:p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7F42B7" w:rsidRDefault="007F42B7" w:rsidP="007F42B7">
      <w:r>
        <w:t xml:space="preserve">b. What is the name of this property </w:t>
      </w:r>
    </w:p>
    <w:p w:rsidR="007F42B7" w:rsidRDefault="007F42B7" w:rsidP="007F42B7"/>
    <w:p w:rsidR="001E08BF" w:rsidRDefault="001E08BF" w:rsidP="007F42B7"/>
    <w:p w:rsidR="001E08BF" w:rsidRDefault="001E08BF" w:rsidP="007F42B7"/>
    <w:p w:rsidR="007F42B7" w:rsidRDefault="007F42B7" w:rsidP="007F42B7">
      <w:r>
        <w:lastRenderedPageBreak/>
        <w:t xml:space="preserve">4. a. Explain, using an appropriate, well labelled diagram and sentences, why it makes sense that </w:t>
      </w:r>
      <w:r w:rsidR="00CB4BA1" w:rsidRPr="004E66B4">
        <w:rPr>
          <w:position w:val="-6"/>
        </w:rPr>
        <w:object w:dxaOrig="1760" w:dyaOrig="279">
          <v:shape id="_x0000_i1026" type="#_x0000_t75" style="width:88.5pt;height:14.25pt" o:ole="">
            <v:imagedata r:id="rId7" o:title=""/>
          </v:shape>
          <o:OLEObject Type="Embed" ProgID="Equation.DSMT4" ShapeID="_x0000_i1026" DrawAspect="Content" ObjectID="_1478012413" r:id="rId8"/>
        </w:object>
      </w:r>
      <w:r>
        <w:t xml:space="preserve"> </w:t>
      </w:r>
    </w:p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7F42B7" w:rsidRDefault="007F42B7" w:rsidP="007F42B7">
      <w:r>
        <w:t xml:space="preserve">b. What is the name of this property </w:t>
      </w:r>
    </w:p>
    <w:p w:rsidR="001E08BF" w:rsidRDefault="001E08BF" w:rsidP="007F42B7"/>
    <w:p w:rsidR="007F42B7" w:rsidRDefault="00F95916" w:rsidP="00F95916">
      <w:pPr>
        <w:tabs>
          <w:tab w:val="left" w:pos="4170"/>
        </w:tabs>
      </w:pPr>
      <w:r>
        <w:tab/>
      </w:r>
    </w:p>
    <w:p w:rsidR="007D2D1E" w:rsidRDefault="007D2D1E" w:rsidP="007F42B7">
      <w:r>
        <w:t xml:space="preserve">5. Show how to solve </w:t>
      </w:r>
      <w:r w:rsidRPr="007D2D1E">
        <w:rPr>
          <w:position w:val="-6"/>
        </w:rPr>
        <w:object w:dxaOrig="499" w:dyaOrig="279">
          <v:shape id="_x0000_i1027" type="#_x0000_t75" style="width:24.75pt;height:14.25pt" o:ole="">
            <v:imagedata r:id="rId9" o:title=""/>
          </v:shape>
          <o:OLEObject Type="Embed" ProgID="Equation.DSMT4" ShapeID="_x0000_i1027" DrawAspect="Content" ObjectID="_1478012414" r:id="rId10"/>
        </w:object>
      </w:r>
      <w:r>
        <w:t xml:space="preserve"> </w:t>
      </w:r>
    </w:p>
    <w:p w:rsidR="007D2D1E" w:rsidRDefault="007D2D1E" w:rsidP="007F42B7">
      <w:r>
        <w:t>a. using the strategy described for 4’s</w:t>
      </w:r>
    </w:p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7D2D1E" w:rsidRDefault="007D2D1E" w:rsidP="007F42B7">
      <w:r>
        <w:t>b. using the strategy described for 6’s</w:t>
      </w:r>
    </w:p>
    <w:p w:rsidR="007D2D1E" w:rsidRDefault="007D2D1E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>
      <w:r>
        <w:t>6. Show how to solve 7 × 9</w:t>
      </w:r>
    </w:p>
    <w:p w:rsidR="001E08BF" w:rsidRDefault="001E08BF" w:rsidP="007F42B7">
      <w:r>
        <w:t>a. using a strategy for 9’s</w:t>
      </w:r>
    </w:p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/>
    <w:p w:rsidR="001E08BF" w:rsidRDefault="001E08BF" w:rsidP="007F42B7">
      <w:r>
        <w:t>b. by breaking down 7 into 5 and 2</w:t>
      </w:r>
    </w:p>
    <w:p w:rsidR="001E08BF" w:rsidRDefault="001E08BF" w:rsidP="007F42B7"/>
    <w:p w:rsidR="001E08BF" w:rsidRDefault="001E08BF">
      <w:pPr>
        <w:spacing w:after="200" w:line="276" w:lineRule="auto"/>
        <w:contextualSpacing w:val="0"/>
      </w:pPr>
      <w:r>
        <w:br w:type="page"/>
      </w:r>
    </w:p>
    <w:p w:rsidR="001E08BF" w:rsidRPr="001E08BF" w:rsidRDefault="001E08BF" w:rsidP="001E08BF">
      <w:r>
        <w:lastRenderedPageBreak/>
        <w:t xml:space="preserve">7. </w:t>
      </w:r>
      <w:r w:rsidRPr="001E08BF">
        <w:t>Once upon a time, I was working with 3 children on a multiplication problem, and this problem had a lot of 5’s in it.  We were using manipulatives that look like this:</w:t>
      </w:r>
    </w:p>
    <w:p w:rsidR="001E08BF" w:rsidRPr="001E08BF" w:rsidRDefault="001E08BF" w:rsidP="001E08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C725B" wp14:editId="1A2BE5ED">
                <wp:simplePos x="0" y="0"/>
                <wp:positionH relativeFrom="column">
                  <wp:posOffset>4010025</wp:posOffset>
                </wp:positionH>
                <wp:positionV relativeFrom="paragraph">
                  <wp:posOffset>773430</wp:posOffset>
                </wp:positionV>
                <wp:extent cx="409575" cy="514350"/>
                <wp:effectExtent l="0" t="38100" r="4762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15.75pt;margin-top:60.9pt;width:32.25pt;height:4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1E08BF">
        <w:drawing>
          <wp:anchor distT="0" distB="0" distL="114300" distR="114300" simplePos="0" relativeHeight="251659264" behindDoc="0" locked="0" layoutInCell="1" allowOverlap="1" wp14:anchorId="5BCF52B8" wp14:editId="3BA543F2">
            <wp:simplePos x="0" y="0"/>
            <wp:positionH relativeFrom="column">
              <wp:posOffset>4495800</wp:posOffset>
            </wp:positionH>
            <wp:positionV relativeFrom="paragraph">
              <wp:posOffset>240030</wp:posOffset>
            </wp:positionV>
            <wp:extent cx="819150" cy="6572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29" b="17545"/>
                    <a:stretch/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8BF">
        <w:drawing>
          <wp:inline distT="0" distB="0" distL="0" distR="0" wp14:anchorId="6C392FCB" wp14:editId="68EB634C">
            <wp:extent cx="3590925" cy="1390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9" b="8791"/>
                    <a:stretch/>
                  </pic:blipFill>
                  <pic:spPr bwMode="auto">
                    <a:xfrm>
                      <a:off x="0" y="0"/>
                      <a:ext cx="3590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8BF" w:rsidRPr="001E08BF" w:rsidRDefault="001E08BF" w:rsidP="001E08BF">
      <w:r w:rsidRPr="001E08BF">
        <w:t>So, to show</w:t>
      </w:r>
      <w:r>
        <w:t xml:space="preserve"> 5 × 4</w:t>
      </w:r>
      <w:r w:rsidRPr="001E08BF">
        <w:t>, usually you would represent it this way</w:t>
      </w:r>
      <w:r>
        <w:t xml:space="preserve"> (4 bars that are each 5 long)</w:t>
      </w:r>
      <w:r w:rsidRPr="001E08BF">
        <w:t>:</w:t>
      </w:r>
    </w:p>
    <w:p w:rsidR="001E08BF" w:rsidRPr="001E08BF" w:rsidRDefault="001E08BF" w:rsidP="001E08BF">
      <w:pPr>
        <w:rPr>
          <w:b/>
        </w:rPr>
      </w:pPr>
      <w:r w:rsidRPr="001E08BF">
        <w:t>But we had run out of 5’s, so I asked the children what to do.  These are the 3 ways they suggested we could use the manipulatives to show</w:t>
      </w:r>
      <w:r>
        <w:t xml:space="preserve"> </w:t>
      </w:r>
      <w:r>
        <w:t>5 × 4</w:t>
      </w:r>
      <w:r w:rsidRPr="001E08BF">
        <w:t>:</w:t>
      </w:r>
    </w:p>
    <w:p w:rsidR="001E08BF" w:rsidRPr="001E08BF" w:rsidRDefault="001E08BF" w:rsidP="001E08BF">
      <w:r w:rsidRPr="001E08BF">
        <w:t xml:space="preserve">A. </w:t>
      </w:r>
      <w:r w:rsidRPr="001E08BF">
        <w:tab/>
      </w:r>
      <w:r w:rsidRPr="001E08BF">
        <w:tab/>
      </w:r>
      <w:r w:rsidRPr="001E08BF">
        <w:tab/>
      </w:r>
      <w:r w:rsidRPr="001E08BF">
        <w:tab/>
        <w:t xml:space="preserve">B. </w:t>
      </w:r>
      <w:r w:rsidRPr="001E08BF">
        <w:tab/>
      </w:r>
      <w:r w:rsidRPr="001E08BF">
        <w:tab/>
      </w:r>
      <w:r w:rsidRPr="001E08BF">
        <w:tab/>
      </w:r>
      <w:r w:rsidRPr="001E08BF">
        <w:tab/>
        <w:t>C.</w:t>
      </w:r>
    </w:p>
    <w:p w:rsidR="001E08BF" w:rsidRPr="001E08BF" w:rsidRDefault="001E08BF" w:rsidP="001E08BF">
      <w:r w:rsidRPr="001E08BF">
        <w:drawing>
          <wp:inline distT="0" distB="0" distL="0" distR="0">
            <wp:extent cx="1104900" cy="1104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BF">
        <w:t xml:space="preserve">                </w:t>
      </w:r>
      <w:r w:rsidRPr="001E08BF">
        <w:drawing>
          <wp:inline distT="0" distB="0" distL="0" distR="0">
            <wp:extent cx="1114425" cy="1123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BF">
        <w:t xml:space="preserve">              </w:t>
      </w:r>
      <w:r w:rsidRPr="001E08BF">
        <w:drawing>
          <wp:inline distT="0" distB="0" distL="0" distR="0">
            <wp:extent cx="1343025" cy="1171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8BF" w:rsidRPr="001E08BF" w:rsidRDefault="001E08BF" w:rsidP="001E08BF">
      <w:r w:rsidRPr="001E08BF">
        <w:t xml:space="preserve">Write me your best analysis of each of these 3 ways of showing </w:t>
      </w:r>
      <w:r>
        <w:t>5 × 4</w:t>
      </w:r>
      <w:r w:rsidRPr="001E08BF">
        <w:t xml:space="preserve">.  </w:t>
      </w:r>
    </w:p>
    <w:p w:rsidR="001E08BF" w:rsidRDefault="001E08BF" w:rsidP="001E08BF">
      <w:r w:rsidRPr="001E08BF">
        <w:t>a. What was child A thinking when he did what he did? (Does his thinking relate to either the commutative or distributive law, or is it a strategy that uses addition or counting or…?)</w:t>
      </w:r>
    </w:p>
    <w:p w:rsidR="001E08BF" w:rsidRDefault="001E08BF" w:rsidP="001E08BF"/>
    <w:p w:rsidR="001E08BF" w:rsidRDefault="001E08BF" w:rsidP="001E08BF"/>
    <w:p w:rsidR="001E08BF" w:rsidRDefault="001E08BF" w:rsidP="001E08BF"/>
    <w:p w:rsidR="001E08BF" w:rsidRDefault="001E08BF" w:rsidP="001E08BF">
      <w:bookmarkStart w:id="0" w:name="_GoBack"/>
      <w:bookmarkEnd w:id="0"/>
    </w:p>
    <w:p w:rsidR="001E08BF" w:rsidRDefault="001E08BF" w:rsidP="001E08BF"/>
    <w:p w:rsidR="001E08BF" w:rsidRPr="001E08BF" w:rsidRDefault="001E08BF" w:rsidP="001E08BF"/>
    <w:p w:rsidR="001E08BF" w:rsidRPr="001E08BF" w:rsidRDefault="001E08BF" w:rsidP="001E08BF"/>
    <w:p w:rsidR="001E08BF" w:rsidRDefault="001E08BF" w:rsidP="001E08BF">
      <w:r w:rsidRPr="001E08BF">
        <w:t>b. What was child B thinking when she did what she did? (Does her thinking relate to either the commutative or distributive law, or is it a strategy that uses addition or counting or…?)</w:t>
      </w:r>
    </w:p>
    <w:p w:rsidR="001E08BF" w:rsidRDefault="001E08BF" w:rsidP="001E08BF"/>
    <w:p w:rsidR="001E08BF" w:rsidRDefault="001E08BF" w:rsidP="001E08BF"/>
    <w:p w:rsidR="001E08BF" w:rsidRDefault="001E08BF" w:rsidP="001E08BF"/>
    <w:p w:rsidR="001E08BF" w:rsidRDefault="001E08BF" w:rsidP="001E08BF"/>
    <w:p w:rsidR="001E08BF" w:rsidRDefault="001E08BF" w:rsidP="001E08BF"/>
    <w:p w:rsidR="001E08BF" w:rsidRDefault="001E08BF" w:rsidP="001E08BF"/>
    <w:p w:rsidR="001E08BF" w:rsidRPr="001E08BF" w:rsidRDefault="001E08BF" w:rsidP="001E08BF"/>
    <w:p w:rsidR="001E08BF" w:rsidRPr="001E08BF" w:rsidRDefault="001E08BF" w:rsidP="001E08BF">
      <w:r w:rsidRPr="001E08BF">
        <w:t>c. What was child C thinking when she did what she did? (Does her thinking relate to either the commutative or distributive law, or is it a strategy that uses addition or counting or…?)</w:t>
      </w:r>
    </w:p>
    <w:p w:rsidR="001E08BF" w:rsidRDefault="001E08BF" w:rsidP="007F42B7"/>
    <w:sectPr w:rsidR="001E0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AB"/>
    <w:rsid w:val="00022D3D"/>
    <w:rsid w:val="001E08BF"/>
    <w:rsid w:val="00220E04"/>
    <w:rsid w:val="00344697"/>
    <w:rsid w:val="003B0D55"/>
    <w:rsid w:val="004966F3"/>
    <w:rsid w:val="005A3B17"/>
    <w:rsid w:val="007D2D1E"/>
    <w:rsid w:val="007F42B7"/>
    <w:rsid w:val="00881DA5"/>
    <w:rsid w:val="00A722A5"/>
    <w:rsid w:val="00CB4BA1"/>
    <w:rsid w:val="00DF58AB"/>
    <w:rsid w:val="00F475FE"/>
    <w:rsid w:val="00F4762F"/>
    <w:rsid w:val="00F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2014-11-21T00:14:00Z</dcterms:created>
  <dcterms:modified xsi:type="dcterms:W3CDTF">2014-11-21T00:14:00Z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